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55D5" w:rsidRPr="00FB55D5" w:rsidRDefault="00DF66AE" w:rsidP="00FB55D5">
      <w:r>
        <w:rPr>
          <w:b/>
          <w:u w:val="single"/>
        </w:rPr>
        <w:t>Cursus Injecteren:</w:t>
      </w:r>
    </w:p>
    <w:p w:rsidR="00FB55D5" w:rsidRDefault="00FB55D5" w:rsidP="00FB55D5"/>
    <w:p w:rsidR="00DF66AE" w:rsidRPr="00DF66AE" w:rsidRDefault="00DF66AE" w:rsidP="00DF66AE">
      <w:r w:rsidRPr="00DF66AE">
        <w:t>Het injecteren (intramusculair, subcutaan, intracutaan) mag alleen door een arts, verpleegkundige of verzorgende gedaan worden die daarvoor bevoegd en bekwaam is: dit is namelijk een voorbehouden handeling.</w:t>
      </w:r>
    </w:p>
    <w:p w:rsidR="00DF66AE" w:rsidRPr="00DF66AE" w:rsidRDefault="00DF66AE" w:rsidP="00DF66AE">
      <w:r w:rsidRPr="00DF66AE">
        <w:t xml:space="preserve">Deze cursus geeft kennis en inzicht die nodig zijn om veilig te kunnen injecteren en daarnaast praktische tips en illustraties ter ondersteuning van de praktische uitvoering. Deze cursus is gebaseerd op de (KICK) protocollen en achtergrondinformatie van </w:t>
      </w:r>
      <w:proofErr w:type="spellStart"/>
      <w:r w:rsidRPr="00DF66AE">
        <w:t>Vilans</w:t>
      </w:r>
      <w:proofErr w:type="spellEnd"/>
      <w:r w:rsidRPr="00DF66AE">
        <w:t>. Voor uitvoering in de praktijk moeten altijd de voorschriften van de eigen instelling gevolgd worden.</w:t>
      </w:r>
    </w:p>
    <w:p w:rsidR="00DF66AE" w:rsidRPr="00DF66AE" w:rsidRDefault="00DF66AE" w:rsidP="00DF66AE"/>
    <w:p w:rsidR="00DF66AE" w:rsidRPr="00DF66AE" w:rsidRDefault="00DF66AE" w:rsidP="00DF66AE">
      <w:pPr>
        <w:rPr>
          <w:u w:val="single"/>
        </w:rPr>
      </w:pPr>
      <w:r w:rsidRPr="00DF66AE">
        <w:rPr>
          <w:u w:val="single"/>
        </w:rPr>
        <w:t xml:space="preserve">Voor wie? </w:t>
      </w:r>
    </w:p>
    <w:p w:rsidR="00DF66AE" w:rsidRDefault="00DF66AE" w:rsidP="00DF66AE">
      <w:r>
        <w:t>Voor niveau 3-4-5</w:t>
      </w:r>
    </w:p>
    <w:p w:rsidR="00DF66AE" w:rsidRPr="00DF66AE" w:rsidRDefault="00DF66AE" w:rsidP="00DF66AE"/>
    <w:p w:rsidR="00DF66AE" w:rsidRPr="00DF66AE" w:rsidRDefault="00DF66AE" w:rsidP="00DF66AE">
      <w:pPr>
        <w:rPr>
          <w:u w:val="single"/>
        </w:rPr>
      </w:pPr>
      <w:r w:rsidRPr="00DF66AE">
        <w:rPr>
          <w:u w:val="single"/>
        </w:rPr>
        <w:t>Wat leer je?</w:t>
      </w:r>
    </w:p>
    <w:p w:rsidR="00DF66AE" w:rsidRDefault="00DF66AE" w:rsidP="00DF66AE">
      <w:r w:rsidRPr="00DF66AE">
        <w:t>Na a</w:t>
      </w:r>
      <w:r>
        <w:t>floop van deze cursus kan de deelnemer globaal benoemen hoe  de anatomie van de huid eruit ziet.</w:t>
      </w:r>
    </w:p>
    <w:p w:rsidR="00DF66AE" w:rsidRDefault="00DF66AE" w:rsidP="00DF66AE">
      <w:r>
        <w:t>Na afloop van de scholing kan de deelnemer de</w:t>
      </w:r>
      <w:r w:rsidRPr="00DF66AE">
        <w:t xml:space="preserve"> werkwijze </w:t>
      </w:r>
      <w:r>
        <w:t xml:space="preserve">die </w:t>
      </w:r>
      <w:r w:rsidRPr="00DF66AE">
        <w:t>gevolgd dient te worden bij het intramu</w:t>
      </w:r>
      <w:r>
        <w:t>sculair en subcutaan injecteren benoemen.</w:t>
      </w:r>
    </w:p>
    <w:p w:rsidR="00DF66AE" w:rsidRDefault="00DF66AE" w:rsidP="00DF66AE">
      <w:r>
        <w:t>Na afloop van de scholing kan de deelnemer benoemen welke injectietechnieken er zijn en in welke anatomische structuren je per techniek injecteert.</w:t>
      </w:r>
    </w:p>
    <w:p w:rsidR="00DF66AE" w:rsidRDefault="00DF66AE" w:rsidP="00DF66AE">
      <w:r>
        <w:t>Na de scholing kan de deelnemer een aantal belemmerende factoren benoemen bij injecteren en tevens kan hij een aantal factoren benoemen die het injecteren vergemakkelijken.</w:t>
      </w:r>
    </w:p>
    <w:p w:rsidR="00DF66AE" w:rsidRDefault="00DF66AE" w:rsidP="00DF66AE">
      <w:r>
        <w:t xml:space="preserve">Na de scholing kan de deelnemer benomen welke </w:t>
      </w:r>
      <w:r w:rsidRPr="00DF66AE">
        <w:t xml:space="preserve">materialen nodig zijn bij het injecteren </w:t>
      </w:r>
      <w:r>
        <w:t xml:space="preserve">en tevens kan de deelnemer met genoemde materialen werken. </w:t>
      </w:r>
    </w:p>
    <w:p w:rsidR="00DF66AE" w:rsidRPr="00DF66AE" w:rsidRDefault="00DF66AE" w:rsidP="00DF66AE">
      <w:r>
        <w:t>Na de scholing kan de deelnemer in de praktijk weer bekwaam worden in het subcutaan en intramusculair injecteren.</w:t>
      </w:r>
    </w:p>
    <w:p w:rsidR="00FB55D5" w:rsidRPr="00FB55D5" w:rsidRDefault="00FB55D5" w:rsidP="00FB55D5">
      <w:pPr>
        <w:rPr>
          <w:u w:val="single"/>
        </w:rPr>
      </w:pPr>
    </w:p>
    <w:p w:rsidR="00FB55D5" w:rsidRDefault="00FB55D5" w:rsidP="00FB55D5">
      <w:pPr>
        <w:rPr>
          <w:u w:val="single"/>
        </w:rPr>
      </w:pPr>
      <w:r w:rsidRPr="00FB55D5">
        <w:rPr>
          <w:u w:val="single"/>
        </w:rPr>
        <w:t>Waar wordt de cursus gegeven?</w:t>
      </w:r>
    </w:p>
    <w:p w:rsidR="00FB55D5" w:rsidRDefault="00FB55D5" w:rsidP="00FB55D5">
      <w:r>
        <w:t>Beter thuis wonen thuiszorg</w:t>
      </w:r>
    </w:p>
    <w:p w:rsidR="00FB55D5" w:rsidRDefault="00FB55D5" w:rsidP="00FB55D5">
      <w:proofErr w:type="spellStart"/>
      <w:r>
        <w:t>Kortewijkstraat</w:t>
      </w:r>
      <w:proofErr w:type="spellEnd"/>
      <w:r>
        <w:t xml:space="preserve"> 81</w:t>
      </w:r>
    </w:p>
    <w:p w:rsidR="00FB55D5" w:rsidRDefault="00FB55D5" w:rsidP="00FB55D5">
      <w:r>
        <w:t>7906BS Hoogeveen</w:t>
      </w:r>
    </w:p>
    <w:p w:rsidR="00FB55D5" w:rsidRDefault="00FB55D5" w:rsidP="00FB55D5">
      <w:r>
        <w:t>0528-341162</w:t>
      </w:r>
    </w:p>
    <w:p w:rsidR="00FB55D5" w:rsidRDefault="00FB55D5" w:rsidP="00FB55D5"/>
    <w:p w:rsidR="00B92E5E" w:rsidRDefault="00B92E5E" w:rsidP="00FB55D5">
      <w:pPr>
        <w:rPr>
          <w:u w:val="single"/>
        </w:rPr>
      </w:pPr>
    </w:p>
    <w:p w:rsidR="00B92E5E" w:rsidRDefault="00B92E5E" w:rsidP="00FB55D5">
      <w:pPr>
        <w:rPr>
          <w:u w:val="single"/>
        </w:rPr>
      </w:pPr>
    </w:p>
    <w:p w:rsidR="00FB55D5" w:rsidRDefault="00FB55D5" w:rsidP="00FB55D5">
      <w:pPr>
        <w:rPr>
          <w:u w:val="single"/>
        </w:rPr>
      </w:pPr>
      <w:r w:rsidRPr="00FB55D5">
        <w:rPr>
          <w:u w:val="single"/>
        </w:rPr>
        <w:lastRenderedPageBreak/>
        <w:t>Wat is de studie belasting?</w:t>
      </w:r>
    </w:p>
    <w:p w:rsidR="00FB55D5" w:rsidRDefault="00FB55D5" w:rsidP="00FB55D5">
      <w:r>
        <w:t>Voordat je deel kunt nemen maak je de instaptoets die staat in de reader ,die bij opgave kunt downloaden. Het doornemen van de reader en maken van de instaptoets is een studiebelasting van 1 ½ uur.</w:t>
      </w:r>
    </w:p>
    <w:p w:rsidR="00FB55D5" w:rsidRDefault="00B973A5" w:rsidP="00FB55D5">
      <w:r>
        <w:t>De cursus heeft</w:t>
      </w:r>
      <w:r w:rsidR="00FB55D5">
        <w:t xml:space="preserve"> drie</w:t>
      </w:r>
      <w:r>
        <w:t xml:space="preserve">contact uren, </w:t>
      </w:r>
      <w:r w:rsidR="00456BE3">
        <w:t xml:space="preserve">waarvan </w:t>
      </w:r>
      <w:r w:rsidR="00FB55D5">
        <w:t xml:space="preserve">15 minuten pauze. </w:t>
      </w:r>
    </w:p>
    <w:p w:rsidR="00FB55D5" w:rsidRPr="00FB55D5" w:rsidRDefault="00FB55D5" w:rsidP="00FB55D5">
      <w:r>
        <w:t xml:space="preserve">De </w:t>
      </w:r>
      <w:r w:rsidRPr="00FB55D5">
        <w:rPr>
          <w:u w:val="single"/>
        </w:rPr>
        <w:t>totale studielast</w:t>
      </w:r>
      <w:r>
        <w:t xml:space="preserve"> komt dus neer op </w:t>
      </w:r>
      <w:r w:rsidRPr="00FB55D5">
        <w:rPr>
          <w:u w:val="single"/>
        </w:rPr>
        <w:t>4 uur en 15 minuten</w:t>
      </w:r>
    </w:p>
    <w:p w:rsidR="00FB55D5" w:rsidRDefault="00FB55D5" w:rsidP="00FB55D5"/>
    <w:p w:rsidR="00B973A5" w:rsidRDefault="00B973A5" w:rsidP="00FB55D5">
      <w:pPr>
        <w:rPr>
          <w:u w:val="single"/>
        </w:rPr>
      </w:pPr>
    </w:p>
    <w:p w:rsidR="00FB55D5" w:rsidRDefault="00FB55D5" w:rsidP="00FB55D5">
      <w:pPr>
        <w:rPr>
          <w:u w:val="single"/>
        </w:rPr>
      </w:pPr>
      <w:r>
        <w:rPr>
          <w:u w:val="single"/>
        </w:rPr>
        <w:t>Hoe ziet het cursusprogramma eruit?</w:t>
      </w:r>
    </w:p>
    <w:p w:rsidR="00FB55D5" w:rsidRDefault="00FB55D5" w:rsidP="00FB55D5">
      <w:r>
        <w:t>13:00</w:t>
      </w:r>
      <w:r w:rsidR="00B92E5E">
        <w:t>- 13:15 Nabespreken instaptoets</w:t>
      </w:r>
    </w:p>
    <w:p w:rsidR="00B92E5E" w:rsidRDefault="00B92E5E" w:rsidP="00FB55D5">
      <w:r>
        <w:t>13:15- 13:35 anatomie en fysiologie huid</w:t>
      </w:r>
    </w:p>
    <w:p w:rsidR="00B92E5E" w:rsidRDefault="00B92E5E" w:rsidP="00FB55D5">
      <w:r>
        <w:t xml:space="preserve">13:35-13:45 Injectietechnieken </w:t>
      </w:r>
    </w:p>
    <w:p w:rsidR="00B92E5E" w:rsidRDefault="00B92E5E" w:rsidP="00FB55D5">
      <w:r>
        <w:t>13:45- 14:00 Algemene injectie regels</w:t>
      </w:r>
    </w:p>
    <w:p w:rsidR="00B92E5E" w:rsidRDefault="00B92E5E" w:rsidP="00FB55D5">
      <w:r>
        <w:t>14:00- 14:20 Materialen en toepassing ervan</w:t>
      </w:r>
    </w:p>
    <w:p w:rsidR="00B92E5E" w:rsidRDefault="00B92E5E" w:rsidP="00FB55D5">
      <w:r>
        <w:t xml:space="preserve">14:20- 14:50 </w:t>
      </w:r>
      <w:r w:rsidR="00456BE3">
        <w:t>Subcutaan injecteren en intramusculair injecteren, de techniek</w:t>
      </w:r>
    </w:p>
    <w:p w:rsidR="00456BE3" w:rsidRDefault="00456BE3" w:rsidP="00FB55D5">
      <w:r>
        <w:t>14:50-15:00 Medisch rekenen</w:t>
      </w:r>
    </w:p>
    <w:p w:rsidR="00B973A5" w:rsidRDefault="00B92E5E" w:rsidP="00FB55D5">
      <w:r>
        <w:t>15:</w:t>
      </w:r>
      <w:r w:rsidR="00B973A5">
        <w:t>00-15:15 pauze</w:t>
      </w:r>
    </w:p>
    <w:p w:rsidR="00B973A5" w:rsidRDefault="00B973A5" w:rsidP="00FB55D5">
      <w:r>
        <w:t xml:space="preserve">15:15-16:00 oefenen </w:t>
      </w:r>
      <w:r w:rsidR="00456BE3">
        <w:t>in het subcutaan en intramusculair injecteren op fantomen</w:t>
      </w:r>
    </w:p>
    <w:p w:rsidR="00CE612F" w:rsidRDefault="00CE612F" w:rsidP="00FB55D5"/>
    <w:p w:rsidR="00CE612F" w:rsidRDefault="00CE612F" w:rsidP="00FB55D5">
      <w:pPr>
        <w:rPr>
          <w:u w:val="single"/>
        </w:rPr>
      </w:pPr>
      <w:r>
        <w:rPr>
          <w:u w:val="single"/>
        </w:rPr>
        <w:t>Door wie wordt de cursus gegeven?</w:t>
      </w:r>
    </w:p>
    <w:p w:rsidR="00CE612F" w:rsidRDefault="00CE612F" w:rsidP="00FB55D5">
      <w:r w:rsidRPr="00CE612F">
        <w:t>De cursus</w:t>
      </w:r>
      <w:r>
        <w:t xml:space="preserve"> wordt gegeven door José Haan-Bijl een niveau 5 verpleegkundige werkzaam binnen  specialistisch team van betere thuis wonen thuiszorg  en tevens docent (BVE) </w:t>
      </w:r>
    </w:p>
    <w:p w:rsidR="00CE612F" w:rsidRDefault="00CE612F" w:rsidP="00FB55D5">
      <w:r>
        <w:t xml:space="preserve">José werkt sinds 2012 bij beter thuis wonen thuiszorg. Daarvoor is zij 20 jaar werkzaam geweest in het ziekenhuis. Daar heeft zij gewerkt op afdeling chirurgie, dagverpleging en de laatste 13 jaar van haar ziekenhuis </w:t>
      </w:r>
      <w:r w:rsidR="00456BE3">
        <w:t xml:space="preserve">carrière </w:t>
      </w:r>
      <w:r>
        <w:t xml:space="preserve">op de recovery afdeling. </w:t>
      </w:r>
    </w:p>
    <w:p w:rsidR="003F3AE6" w:rsidRPr="00CE612F" w:rsidRDefault="003F3AE6" w:rsidP="00FB55D5">
      <w:r>
        <w:t>José heeft haar lesbevoegdheid in juni 2014 behaald en heeft tijdens haar BVE opleiding stage gelopen op het alfa college in Hardenberg. Zij heeft daar meer als een jaar lessen verzorgd op 1 dag per week. Tevens geeft zij sinds september 2013 cursussen bij haar werkgever beter thuis wonen thuiszorg.</w:t>
      </w:r>
      <w:bookmarkStart w:id="0" w:name="_GoBack"/>
      <w:bookmarkEnd w:id="0"/>
    </w:p>
    <w:p w:rsidR="00B973A5" w:rsidRPr="00FB55D5" w:rsidRDefault="00B973A5" w:rsidP="00FB55D5"/>
    <w:sectPr w:rsidR="00B973A5" w:rsidRPr="00FB55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5D5"/>
    <w:rsid w:val="003F3AE6"/>
    <w:rsid w:val="00456BE3"/>
    <w:rsid w:val="00B92E5E"/>
    <w:rsid w:val="00B973A5"/>
    <w:rsid w:val="00CE612F"/>
    <w:rsid w:val="00D141E8"/>
    <w:rsid w:val="00DF66AE"/>
    <w:rsid w:val="00FB55D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13315D-6239-4EFA-9724-6D318AA42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477</Words>
  <Characters>2624</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haan</dc:creator>
  <cp:keywords/>
  <dc:description/>
  <cp:lastModifiedBy>jose haan</cp:lastModifiedBy>
  <cp:revision>3</cp:revision>
  <dcterms:created xsi:type="dcterms:W3CDTF">2015-02-25T12:27:00Z</dcterms:created>
  <dcterms:modified xsi:type="dcterms:W3CDTF">2015-02-25T12:32:00Z</dcterms:modified>
</cp:coreProperties>
</file>